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1A" w:rsidRPr="003B7A21" w:rsidRDefault="00B2191A" w:rsidP="00B2191A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3B7A21">
        <w:rPr>
          <w:b/>
          <w:sz w:val="28"/>
          <w:szCs w:val="28"/>
        </w:rPr>
        <w:t>ЦВЕТ</w:t>
      </w:r>
    </w:p>
    <w:bookmarkEnd w:id="0"/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КУРОЧКА И ЦЫПЛЯТА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Обратить внимание ребенка на то, что цвет является признаком разных предметов и может служить для их обозначения.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Коробка с мозаикой, где помещены шесть элементов желтого цвета и один белого.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цыплятки». В отверстие панели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повторяет задание самостоятельно.  </w:t>
      </w:r>
      <w:r w:rsidRPr="003B7A21">
        <w:rPr>
          <w:b/>
          <w:i/>
          <w:sz w:val="28"/>
          <w:szCs w:val="28"/>
        </w:rPr>
        <w:t>(Рис.31)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ЕЛОЧКИ И ГРИБОЧКИ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Научить ребенка чередовать предметы по цвету.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Коробка с мозаикой, где помещены по десять элементов зеленого и красного цвета.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мозаику и поясняет, что елочки бывают зеленого цвета, и размещает на панели елочку – элемент зеленого цвета. Показывает элемент красной мозаики, поясняет, что такого красного цвета бывают грибочки. Разместив у себя на панели елочку, грибочек, елочку, грибочек,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продолжить ряд елочек и грибков.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Игру проводят как закрепление после соответствующего занятия.  </w:t>
      </w:r>
      <w:r>
        <w:rPr>
          <w:b/>
          <w:i/>
          <w:sz w:val="28"/>
          <w:szCs w:val="28"/>
        </w:rPr>
        <w:t>\</w:t>
      </w:r>
    </w:p>
    <w:p w:rsidR="00B2191A" w:rsidRPr="003B7A21" w:rsidRDefault="00B2191A" w:rsidP="00B2191A">
      <w:pPr>
        <w:spacing w:line="360" w:lineRule="auto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lastRenderedPageBreak/>
        <w:t xml:space="preserve">С той же целью, как и предыдущая игра можно проводить следующие игры: </w:t>
      </w:r>
      <w:proofErr w:type="gramStart"/>
      <w:r w:rsidRPr="003B7A21">
        <w:rPr>
          <w:b/>
          <w:sz w:val="28"/>
          <w:szCs w:val="28"/>
        </w:rPr>
        <w:t>«Гуси с гусятами»</w:t>
      </w:r>
      <w:r w:rsidRPr="003B7A21">
        <w:rPr>
          <w:sz w:val="28"/>
          <w:szCs w:val="28"/>
        </w:rPr>
        <w:t xml:space="preserve"> - используют мозаику белого (гусь) и желтого (гусенок) цвета; </w:t>
      </w:r>
      <w:r w:rsidRPr="003B7A21">
        <w:rPr>
          <w:b/>
          <w:sz w:val="28"/>
          <w:szCs w:val="28"/>
        </w:rPr>
        <w:t>«Домики и флажки»</w:t>
      </w:r>
      <w:r w:rsidRPr="003B7A21">
        <w:rPr>
          <w:sz w:val="28"/>
          <w:szCs w:val="28"/>
        </w:rPr>
        <w:t xml:space="preserve"> - используют мозаику белого (домик) и красного (флажок) цвета.</w:t>
      </w:r>
      <w:proofErr w:type="gramEnd"/>
      <w:r w:rsidRPr="003B7A21">
        <w:rPr>
          <w:sz w:val="28"/>
          <w:szCs w:val="28"/>
        </w:rPr>
        <w:t xml:space="preserve"> В игре «Домики и флажки» элемент красного цвета размещают над элементом белого цвета. 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РАЗНОЦВЕТНЫЕ БУСЫ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Та же.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По четыре белых и красных бусины (могут использоваться и другие цвета) в коробке, шнур или мягкая проволока.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Проводится так же, как игра «Большие и маленькие» с той лишь разницей, что на нить поочередно нанизывают белую и красную бусины. Основой для успешного чередования других цветовых сочетаний является именно белый, хорошо знакомый цвет, который часто упоминается в быту (белый снег, белые руки и т.д.).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ПОМОГИ МАТРЕШКЕ НАЙТИ СВОИ ИГРУШКИ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Закрепить у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умение группировать однородные и соотносить разнородные предметы по цвету.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Рисунок с матрешками, бусины и палочки разных цветов.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поочередно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матрешки, одетых в платья четырех основных цветов и говорит, что у каждой матрешке есть свои игрушки: мячики и палочки, но они все перепутались. Затем предлагает помочь матрешкам найти свои игрушки.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одну из матрешек и предлагает выбрать бусины такого же цвета, как у нее платье. После того как ребенок выберет все бусины и положит их рядом с матрешкой, ему предлагается так же выбрать палочки.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УГОСТИМ МЕДВЕДЯ ЯГОДОЙ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выбирать предметы данного цвета из нескольких предложенных, развивать координацию рук и мелкую моторику пальцев.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Коробка с мозаикой, где помещены десять элементов красного цвета и по пять элементов желтого и зеленого цвета.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медведя и рассматривает его вместе с детьми. Затем предлагает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угостить его ягодой, делая акцент на то, что мишка любит только спелую ягоду красного цвета. Далее,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берет из коробки элемент мозаики красного цвета (ягодку), вставляет ее в панель и предлагает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тоже собирать ягоды, следя за тем, чтобы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брали только спелые ягоды </w:t>
      </w:r>
      <w:r w:rsidRPr="003B7A21">
        <w:rPr>
          <w:i/>
          <w:sz w:val="28"/>
          <w:szCs w:val="28"/>
        </w:rPr>
        <w:t xml:space="preserve">красного </w:t>
      </w:r>
      <w:r w:rsidRPr="003B7A21">
        <w:rPr>
          <w:sz w:val="28"/>
          <w:szCs w:val="28"/>
        </w:rPr>
        <w:t xml:space="preserve">цвета. Когда все красные ягоды собраны в «корзину», медведь благодарит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. 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С той же целью, как и предыдущая игра можно проводить следующие игры: </w:t>
      </w:r>
      <w:r w:rsidRPr="003B7A21">
        <w:rPr>
          <w:b/>
          <w:sz w:val="28"/>
          <w:szCs w:val="28"/>
        </w:rPr>
        <w:t xml:space="preserve">«Найди солнышко», «Посади травку», «Облачка на небе» </w:t>
      </w:r>
      <w:r w:rsidRPr="003B7A21">
        <w:rPr>
          <w:sz w:val="28"/>
          <w:szCs w:val="28"/>
        </w:rPr>
        <w:t>и т.п., с той лишь разницей, что ребенку предлагается выбрать соответственно элементы желтого, зеленого и синего цвета из нескольких предложенных.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ПОСТАВЬ БУКЕТ ЦВЕТОВ В ВАЗУ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группировать предметы по цвету.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Четыре вазы желтого, красного, зеленого и синего цветов, сделанных из пластиковых бутылок, бумажные цветы тех же расцветов.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цветы, которые лежат на столе или ковре произвольно перемешанные, и предлагает собрать из них букеты и поставить в вазы. Затем,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берет, например, красный цветок и ставит его в вазу красного цвета, делая акцент на то, что цветок такого же цвета, как и ваза. То же самое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проделывает и с цветами других цветов. Далее собирать букеты предлагается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>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РАЗНОЦВЕТНЫЕ ШАРЫ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соотносить предметы по цвету.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Оборудование:</w:t>
      </w:r>
      <w:r w:rsidRPr="003B7A21">
        <w:rPr>
          <w:sz w:val="28"/>
          <w:szCs w:val="28"/>
        </w:rPr>
        <w:t xml:space="preserve"> Карточка с вертикально наклеенными на ней разноцветными полосками – «ниточками» параллельно и на некотором расстоянии друг от друга, Вырезанные из картона шары тех же цветов.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шары и предлагает привязать к ним ниточки, чтобы шары не улетели. Затем берет шар, например, желтого цвета и прикладывает его к желтой полоске – «ниточке» желтого цвета. Далее задание выполняют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>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Эту игру можно проводить с другим </w:t>
      </w:r>
      <w:r w:rsidRPr="003B7A21">
        <w:rPr>
          <w:b/>
          <w:i/>
          <w:sz w:val="28"/>
          <w:szCs w:val="28"/>
        </w:rPr>
        <w:t>оборудованием:</w:t>
      </w:r>
      <w:r w:rsidRPr="003B7A21">
        <w:rPr>
          <w:sz w:val="28"/>
          <w:szCs w:val="28"/>
        </w:rPr>
        <w:t xml:space="preserve"> разноцветные карточк</w:t>
      </w:r>
      <w:proofErr w:type="gramStart"/>
      <w:r w:rsidRPr="003B7A21">
        <w:rPr>
          <w:sz w:val="28"/>
          <w:szCs w:val="28"/>
        </w:rPr>
        <w:t>и-</w:t>
      </w:r>
      <w:proofErr w:type="gramEnd"/>
      <w:r w:rsidRPr="003B7A21">
        <w:rPr>
          <w:sz w:val="28"/>
          <w:szCs w:val="28"/>
        </w:rPr>
        <w:t xml:space="preserve">«книжки» с вырезанными «окошками» - шарами, карточки-вкладыши таких же цветов. Тогда </w:t>
      </w:r>
      <w:r w:rsidRPr="003B7A21">
        <w:rPr>
          <w:b/>
          <w:i/>
          <w:sz w:val="28"/>
          <w:szCs w:val="28"/>
        </w:rPr>
        <w:t xml:space="preserve">ход </w:t>
      </w:r>
      <w:r w:rsidRPr="003B7A21">
        <w:rPr>
          <w:sz w:val="28"/>
          <w:szCs w:val="28"/>
        </w:rPr>
        <w:t xml:space="preserve">будет такой: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карточки с шарами и предлагает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закрасить эти шары соответствующим цветом, предварительно показывая как это сделать. 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ПОДБЕРИ ЧАШКИ К БЛЮДЦАМ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Та же.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Вырезанные из картона чашки и блюдца разных цветов.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блюдца и предлагает поставить на них чашки и уточняет, что у каждого блюдца есть своя чашка такого же цвета.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показывает, как это нужно делать. Далее задание выполняют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. 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 xml:space="preserve">ВАРЕЖКИ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Цель: </w:t>
      </w:r>
      <w:r w:rsidRPr="003B7A21">
        <w:rPr>
          <w:sz w:val="28"/>
          <w:szCs w:val="28"/>
        </w:rPr>
        <w:t>Та же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Оборудование: </w:t>
      </w:r>
      <w:r w:rsidRPr="003B7A21">
        <w:rPr>
          <w:sz w:val="28"/>
          <w:szCs w:val="28"/>
        </w:rPr>
        <w:t>Вырезанные из картона несколько пар разноцветных варежек, куклы.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, что куклы собрались на прогулку, но не могут найти свои варежки, т.к. варежки перепутались.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берет одну варежку (например, красную), спрашивает у ребенка, какого она цвета и предлагает малышу найти такую же красную варежку. Ребенок выполняет задание и игра продолжается.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lastRenderedPageBreak/>
        <w:t>МАГАЗИН ИГРУШЕК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группировать предметы по цвету.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Оборудование: </w:t>
      </w:r>
      <w:r w:rsidRPr="003B7A21">
        <w:rPr>
          <w:sz w:val="28"/>
          <w:szCs w:val="28"/>
        </w:rPr>
        <w:t>Карточка с нарисованными на ней одна над другой горизонтальными полосами, на небольшом расстоянии друг от друга; вырезанные из картона силуэты разноцветных игрушек (мяч, самолет, машина, кегля и т.п.)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поиграть в магазин, но для этого нужно расставить игрушки на полки. Затем предлагает малышу взять одну игрушку и поставить ее на полку (карточку), уточняя ее цвет. Далее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поставить на эту полку игрушки такого же цвета. Когда задание выполнено, то игра продолжается с игрушкой другого цвета. </w:t>
      </w:r>
    </w:p>
    <w:p w:rsidR="00B2191A" w:rsidRPr="003B7A21" w:rsidRDefault="00B2191A" w:rsidP="00B219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>Так же можно использовать разноцветные полки, а ребенку предложить расставить на них игрушки соответственно с цветом</w:t>
      </w:r>
    </w:p>
    <w:p w:rsidR="005730FD" w:rsidRDefault="00B2191A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4"/>
    <w:rsid w:val="00641AC0"/>
    <w:rsid w:val="00984314"/>
    <w:rsid w:val="009B0BA3"/>
    <w:rsid w:val="00B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2020-04-23T09:48:00Z</dcterms:created>
  <dcterms:modified xsi:type="dcterms:W3CDTF">2020-04-23T09:50:00Z</dcterms:modified>
</cp:coreProperties>
</file>